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9B" w:rsidRPr="0014199B" w:rsidRDefault="0014199B" w:rsidP="001419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199B">
        <w:rPr>
          <w:rFonts w:ascii="Helvetica" w:eastAsia="Times New Roman" w:hAnsi="Helvetica" w:cs="Helvetica"/>
          <w:color w:val="333333"/>
          <w:sz w:val="21"/>
          <w:szCs w:val="21"/>
        </w:rPr>
        <w:br/>
        <w:t>APNs 026-020-006-8 thru 035-250-019-3 - Closing at 2:00 PM ET (11:00 AM PT)</w:t>
      </w:r>
    </w:p>
    <w:tbl>
      <w:tblPr>
        <w:tblW w:w="10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336"/>
        <w:gridCol w:w="5411"/>
        <w:gridCol w:w="1441"/>
        <w:gridCol w:w="1364"/>
      </w:tblGrid>
      <w:tr w:rsidR="0014199B" w:rsidRPr="0014199B" w:rsidTr="0014199B">
        <w:trPr>
          <w:trHeight w:val="239"/>
          <w:tblHeader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bookmarkStart w:id="0" w:name="_GoBack"/>
          <w:bookmarkEnd w:id="0"/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fldChar w:fldCharType="begin"/>
            </w:r>
            <w:r w:rsidRPr="0014199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instrText xml:space="preserve"> HYPERLINK "https://www.bid4assets.com/mvc/Storefront/Home/GetStorefrontAuctions/10284?storefrontId=10284&amp;storefrontCollectionId=4016&amp;auctionGrid-4016-sort=StorefrontId-asc" </w:instrText>
            </w:r>
            <w:r w:rsidRPr="0014199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fldChar w:fldCharType="separate"/>
            </w:r>
            <w:r w:rsidRPr="0014199B">
              <w:rPr>
                <w:rFonts w:ascii="Times New Roman" w:eastAsia="Times New Roman" w:hAnsi="Times New Roman" w:cs="Times New Roman"/>
                <w:b/>
                <w:bCs/>
                <w:color w:val="999999"/>
                <w:sz w:val="21"/>
                <w:szCs w:val="21"/>
                <w:u w:val="single"/>
              </w:rPr>
              <w:t> </w:t>
            </w:r>
            <w:r w:rsidRPr="0014199B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Auction ID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Auction Title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Current Bid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7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Closes In</w:t>
              </w:r>
            </w:hyperlink>
          </w:p>
        </w:tc>
      </w:tr>
      <w:tr w:rsidR="0014199B" w:rsidRPr="0014199B" w:rsidTr="0014199B">
        <w:trPr>
          <w:trHeight w:val="789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926845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026-020-006-8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9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926846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026-030-009-0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9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926847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026-120-004-2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9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926848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031-070-002-6 &amp; 031-070-003-4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9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926849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032-140-002-0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9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926850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032-150-001-9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9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926851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034-140-014-1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9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926852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035-250-019-3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</w:tbl>
    <w:p w:rsidR="0014199B" w:rsidRPr="0014199B" w:rsidRDefault="0014199B" w:rsidP="001419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199B">
        <w:rPr>
          <w:rFonts w:ascii="Helvetica" w:eastAsia="Times New Roman" w:hAnsi="Helvetica" w:cs="Helvetica"/>
          <w:color w:val="333333"/>
          <w:sz w:val="21"/>
          <w:szCs w:val="21"/>
        </w:rPr>
        <w:t>APNs 035-250-020-1 thru 212-401-004-8 - Closing at 2:15 PM ET (11:15 AM PT)</w:t>
      </w:r>
    </w:p>
    <w:tbl>
      <w:tblPr>
        <w:tblW w:w="10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418"/>
        <w:gridCol w:w="4894"/>
        <w:gridCol w:w="1529"/>
        <w:gridCol w:w="1485"/>
      </w:tblGrid>
      <w:tr w:rsidR="0014199B" w:rsidRPr="0014199B" w:rsidTr="0014199B">
        <w:trPr>
          <w:trHeight w:val="238"/>
          <w:tblHeader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7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8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Auction ID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19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Auction Title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0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Current Bid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21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Closes In</w:t>
              </w:r>
            </w:hyperlink>
          </w:p>
        </w:tc>
      </w:tr>
      <w:tr w:rsidR="0014199B" w:rsidRPr="0014199B" w:rsidTr="0014199B">
        <w:trPr>
          <w:trHeight w:val="785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926853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035-250-020-1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5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926854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087-081-007-4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5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28625" cy="4286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926855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087-393-005-1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5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926856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110-221-022-4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5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926857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126-650-056-8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5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926858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166-320-006-9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5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926859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212-073-044-1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85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926860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212-401-004-8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</w:tbl>
    <w:p w:rsidR="0014199B" w:rsidRPr="0014199B" w:rsidRDefault="0014199B" w:rsidP="001419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199B">
        <w:rPr>
          <w:rFonts w:ascii="Helvetica" w:eastAsia="Times New Roman" w:hAnsi="Helvetica" w:cs="Helvetica"/>
          <w:color w:val="333333"/>
          <w:sz w:val="21"/>
          <w:szCs w:val="21"/>
        </w:rPr>
        <w:t>APNs 222-520-006-8 thru 413-130-012-3 - Closing at 2:30 PM ET (11:30 AM PT)</w:t>
      </w:r>
    </w:p>
    <w:tbl>
      <w:tblPr>
        <w:tblW w:w="101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336"/>
        <w:gridCol w:w="4974"/>
        <w:gridCol w:w="1441"/>
        <w:gridCol w:w="1320"/>
      </w:tblGrid>
      <w:tr w:rsidR="0014199B" w:rsidRPr="0014199B" w:rsidTr="0014199B">
        <w:trPr>
          <w:trHeight w:val="241"/>
          <w:tblHeader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0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1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Auction ID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2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Auction Title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3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Current Bid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34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Closes In</w:t>
              </w:r>
            </w:hyperlink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926861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***Withdrawn***Contra Costa County, CA: APN: 222-520-006-8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$80,300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926862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247-110-007-9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926863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255-770-006-5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926864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354-203-003-0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926865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***Withdrawn***Contra Costa County, CA: APN: 372-375-005-9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$13,900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28625" cy="4286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926866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408-012-036-5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926867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409-291-008-4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926868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413-130-012-3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</w:tbl>
    <w:p w:rsidR="0014199B" w:rsidRPr="0014199B" w:rsidRDefault="0014199B" w:rsidP="001419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199B">
        <w:rPr>
          <w:rFonts w:ascii="Helvetica" w:eastAsia="Times New Roman" w:hAnsi="Helvetica" w:cs="Helvetica"/>
          <w:color w:val="333333"/>
          <w:sz w:val="21"/>
          <w:szCs w:val="21"/>
        </w:rPr>
        <w:t>APNs 414-142-022-6 thru 513-161-004-9 - Closing at 2:45 PM ET (11:45 AM PT)</w:t>
      </w:r>
    </w:p>
    <w:tbl>
      <w:tblPr>
        <w:tblW w:w="99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356"/>
        <w:gridCol w:w="4680"/>
        <w:gridCol w:w="1463"/>
        <w:gridCol w:w="1421"/>
      </w:tblGrid>
      <w:tr w:rsidR="0014199B" w:rsidRPr="0014199B" w:rsidTr="0014199B">
        <w:trPr>
          <w:trHeight w:val="231"/>
          <w:tblHeader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3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4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Auction ID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5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Auction Title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6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Current Bid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47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Closes In</w:t>
              </w:r>
            </w:hyperlink>
          </w:p>
        </w:tc>
      </w:tr>
      <w:tr w:rsidR="0014199B" w:rsidRPr="0014199B" w:rsidTr="0014199B">
        <w:trPr>
          <w:trHeight w:val="762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926869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414-142-022-6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62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926870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414-222-003-9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62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926871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417-161-055-5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62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926872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425-013-022-8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62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926873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505-383-026-0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62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926874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508-020-002-4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62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926875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513-062-002-3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62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926876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513-161-004-9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</w:tbl>
    <w:p w:rsidR="0014199B" w:rsidRPr="0014199B" w:rsidRDefault="0014199B" w:rsidP="001419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199B">
        <w:rPr>
          <w:rFonts w:ascii="Helvetica" w:eastAsia="Times New Roman" w:hAnsi="Helvetica" w:cs="Helvetica"/>
          <w:color w:val="333333"/>
          <w:sz w:val="21"/>
          <w:szCs w:val="21"/>
        </w:rPr>
        <w:t>APNs 514-240-007-5 thru 561-252-012-1 - Closing at 3:00 PM ET (12:00 PM PT)</w:t>
      </w:r>
    </w:p>
    <w:tbl>
      <w:tblPr>
        <w:tblW w:w="10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336"/>
        <w:gridCol w:w="4961"/>
        <w:gridCol w:w="1441"/>
        <w:gridCol w:w="1319"/>
      </w:tblGrid>
      <w:tr w:rsidR="0014199B" w:rsidRPr="0014199B" w:rsidTr="0014199B">
        <w:trPr>
          <w:trHeight w:val="241"/>
          <w:tblHeader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6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7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Auction ID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8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Auction Title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59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Current Bid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14199B" w:rsidRPr="0014199B" w:rsidRDefault="0014199B" w:rsidP="0014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hyperlink r:id="rId60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999999"/>
                  <w:sz w:val="21"/>
                  <w:szCs w:val="21"/>
                  <w:u w:val="single"/>
                </w:rPr>
                <w:t>Closes In</w:t>
              </w:r>
            </w:hyperlink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926877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514-240-007-5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926878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530-120-030-8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926879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534-211-013-6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926880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538-310-005-3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926881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540-300-016-8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926882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***Withdrawn***Contra Costa County, CA: APN: 550-301-007-5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$56,800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</w:tr>
      <w:tr w:rsidR="0014199B" w:rsidRPr="0014199B" w:rsidTr="0014199B">
        <w:trPr>
          <w:trHeight w:val="796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428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926883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14199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1"/>
                  <w:szCs w:val="21"/>
                  <w:u w:val="single"/>
                </w:rPr>
                <w:t>Contra Costa County, CA: APN: 561-252-012-1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4199B" w:rsidRPr="0014199B" w:rsidRDefault="0014199B" w:rsidP="0014199B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9B">
              <w:rPr>
                <w:rFonts w:ascii="Times New Roman" w:eastAsia="Times New Roman" w:hAnsi="Times New Roman" w:cs="Times New Roman"/>
                <w:sz w:val="24"/>
                <w:szCs w:val="24"/>
              </w:rPr>
              <w:t>In Preview</w:t>
            </w:r>
          </w:p>
        </w:tc>
      </w:tr>
    </w:tbl>
    <w:p w:rsidR="0014199B" w:rsidRDefault="0014199B"/>
    <w:sectPr w:rsidR="00141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9B"/>
    <w:rsid w:val="001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72F6-F055-4D03-AB52-CB8FA4EC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5116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40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450248106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72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350305866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91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97283233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78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379014868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38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d4assets.com/mvc/auction/926849" TargetMode="External"/><Relationship Id="rId18" Type="http://schemas.openxmlformats.org/officeDocument/2006/relationships/hyperlink" Target="https://www.bid4assets.com/mvc/Storefront/Home/GetStorefrontAuctions/10284?storefrontId=10284&amp;storefrontCollectionId=4017&amp;auctionGrid-4017-sort=AuctionID-desc" TargetMode="External"/><Relationship Id="rId26" Type="http://schemas.openxmlformats.org/officeDocument/2006/relationships/hyperlink" Target="https://www.bid4assets.com/mvc/auction/926857" TargetMode="External"/><Relationship Id="rId39" Type="http://schemas.openxmlformats.org/officeDocument/2006/relationships/hyperlink" Target="https://www.bid4assets.com/mvc/auction/926865" TargetMode="External"/><Relationship Id="rId21" Type="http://schemas.openxmlformats.org/officeDocument/2006/relationships/hyperlink" Target="https://www.bid4assets.com/mvc/Storefront/Home/GetStorefrontAuctions/10284?storefrontId=10284&amp;storefrontCollectionId=4017&amp;auctionGrid-4017-sort=ActualCloseTime-asc" TargetMode="External"/><Relationship Id="rId34" Type="http://schemas.openxmlformats.org/officeDocument/2006/relationships/hyperlink" Target="https://www.bid4assets.com/mvc/Storefront/Home/GetStorefrontAuctions/10284?storefrontId=10284&amp;storefrontCollectionId=4018&amp;auctionGrid-4018-sort=ActualCloseTime-asc" TargetMode="External"/><Relationship Id="rId42" Type="http://schemas.openxmlformats.org/officeDocument/2006/relationships/hyperlink" Target="https://www.bid4assets.com/mvc/auction/926868" TargetMode="External"/><Relationship Id="rId47" Type="http://schemas.openxmlformats.org/officeDocument/2006/relationships/hyperlink" Target="https://www.bid4assets.com/mvc/Storefront/Home/GetStorefrontAuctions/10284?storefrontId=10284&amp;storefrontCollectionId=4019&amp;auctionGrid-4019-sort=ActualCloseTime-asc" TargetMode="External"/><Relationship Id="rId50" Type="http://schemas.openxmlformats.org/officeDocument/2006/relationships/hyperlink" Target="https://www.bid4assets.com/mvc/auction/926871" TargetMode="External"/><Relationship Id="rId55" Type="http://schemas.openxmlformats.org/officeDocument/2006/relationships/hyperlink" Target="https://www.bid4assets.com/mvc/auction/926876" TargetMode="External"/><Relationship Id="rId63" Type="http://schemas.openxmlformats.org/officeDocument/2006/relationships/hyperlink" Target="https://www.bid4assets.com/mvc/auction/926879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bid4assets.com/mvc/Storefront/Home/GetStorefrontAuctions/10284?storefrontId=10284&amp;storefrontCollectionId=4016&amp;auctionGrid-4016-sort=ActualCloseTime-a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d4assets.com/mvc/auction/926852" TargetMode="External"/><Relationship Id="rId29" Type="http://schemas.openxmlformats.org/officeDocument/2006/relationships/hyperlink" Target="https://www.bid4assets.com/mvc/auction/92686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d4assets.com/mvc/Storefront/Home/GetStorefrontAuctions/10284?storefrontId=10284&amp;storefrontCollectionId=4016&amp;auctionGrid-4016-sort=CurrentBidAmount-asc" TargetMode="External"/><Relationship Id="rId11" Type="http://schemas.openxmlformats.org/officeDocument/2006/relationships/hyperlink" Target="https://www.bid4assets.com/mvc/auction/926847" TargetMode="External"/><Relationship Id="rId24" Type="http://schemas.openxmlformats.org/officeDocument/2006/relationships/hyperlink" Target="https://www.bid4assets.com/mvc/auction/926855" TargetMode="External"/><Relationship Id="rId32" Type="http://schemas.openxmlformats.org/officeDocument/2006/relationships/hyperlink" Target="https://www.bid4assets.com/mvc/Storefront/Home/GetStorefrontAuctions/10284?storefrontId=10284&amp;storefrontCollectionId=4018&amp;auctionGrid-4018-sort=Asset_title-asc" TargetMode="External"/><Relationship Id="rId37" Type="http://schemas.openxmlformats.org/officeDocument/2006/relationships/hyperlink" Target="https://www.bid4assets.com/mvc/auction/926863" TargetMode="External"/><Relationship Id="rId40" Type="http://schemas.openxmlformats.org/officeDocument/2006/relationships/hyperlink" Target="https://www.bid4assets.com/mvc/auction/926866" TargetMode="External"/><Relationship Id="rId45" Type="http://schemas.openxmlformats.org/officeDocument/2006/relationships/hyperlink" Target="https://www.bid4assets.com/mvc/Storefront/Home/GetStorefrontAuctions/10284?storefrontId=10284&amp;storefrontCollectionId=4019&amp;auctionGrid-4019-sort=Asset_title-asc" TargetMode="External"/><Relationship Id="rId53" Type="http://schemas.openxmlformats.org/officeDocument/2006/relationships/hyperlink" Target="https://www.bid4assets.com/mvc/auction/926874" TargetMode="External"/><Relationship Id="rId58" Type="http://schemas.openxmlformats.org/officeDocument/2006/relationships/hyperlink" Target="https://www.bid4assets.com/mvc/Storefront/Home/GetStorefrontAuctions/10284?storefrontId=10284&amp;storefrontCollectionId=4020&amp;auctionGrid-4020-sort=Asset_title-asc" TargetMode="External"/><Relationship Id="rId66" Type="http://schemas.openxmlformats.org/officeDocument/2006/relationships/hyperlink" Target="https://www.bid4assets.com/mvc/auction/926882" TargetMode="External"/><Relationship Id="rId5" Type="http://schemas.openxmlformats.org/officeDocument/2006/relationships/hyperlink" Target="https://www.bid4assets.com/mvc/Storefront/Home/GetStorefrontAuctions/10284?storefrontId=10284&amp;storefrontCollectionId=4016&amp;auctionGrid-4016-sort=Asset_title-asc" TargetMode="External"/><Relationship Id="rId15" Type="http://schemas.openxmlformats.org/officeDocument/2006/relationships/hyperlink" Target="https://www.bid4assets.com/mvc/auction/926851" TargetMode="External"/><Relationship Id="rId23" Type="http://schemas.openxmlformats.org/officeDocument/2006/relationships/hyperlink" Target="https://www.bid4assets.com/mvc/auction/926854" TargetMode="External"/><Relationship Id="rId28" Type="http://schemas.openxmlformats.org/officeDocument/2006/relationships/hyperlink" Target="https://www.bid4assets.com/mvc/auction/926859" TargetMode="External"/><Relationship Id="rId36" Type="http://schemas.openxmlformats.org/officeDocument/2006/relationships/hyperlink" Target="https://www.bid4assets.com/mvc/auction/926862" TargetMode="External"/><Relationship Id="rId49" Type="http://schemas.openxmlformats.org/officeDocument/2006/relationships/hyperlink" Target="https://www.bid4assets.com/mvc/auction/926870" TargetMode="External"/><Relationship Id="rId57" Type="http://schemas.openxmlformats.org/officeDocument/2006/relationships/hyperlink" Target="https://www.bid4assets.com/mvc/Storefront/Home/GetStorefrontAuctions/10284?storefrontId=10284&amp;storefrontCollectionId=4020&amp;auctionGrid-4020-sort=AuctionID-desc" TargetMode="External"/><Relationship Id="rId61" Type="http://schemas.openxmlformats.org/officeDocument/2006/relationships/hyperlink" Target="https://www.bid4assets.com/mvc/auction/926877" TargetMode="External"/><Relationship Id="rId10" Type="http://schemas.openxmlformats.org/officeDocument/2006/relationships/hyperlink" Target="https://www.bid4assets.com/mvc/auction/926846" TargetMode="External"/><Relationship Id="rId19" Type="http://schemas.openxmlformats.org/officeDocument/2006/relationships/hyperlink" Target="https://www.bid4assets.com/mvc/Storefront/Home/GetStorefrontAuctions/10284?storefrontId=10284&amp;storefrontCollectionId=4017&amp;auctionGrid-4017-sort=Asset_title-asc" TargetMode="External"/><Relationship Id="rId31" Type="http://schemas.openxmlformats.org/officeDocument/2006/relationships/hyperlink" Target="https://www.bid4assets.com/mvc/Storefront/Home/GetStorefrontAuctions/10284?storefrontId=10284&amp;storefrontCollectionId=4018&amp;auctionGrid-4018-sort=AuctionID-desc" TargetMode="External"/><Relationship Id="rId44" Type="http://schemas.openxmlformats.org/officeDocument/2006/relationships/hyperlink" Target="https://www.bid4assets.com/mvc/Storefront/Home/GetStorefrontAuctions/10284?storefrontId=10284&amp;storefrontCollectionId=4019&amp;auctionGrid-4019-sort=AuctionID-desc" TargetMode="External"/><Relationship Id="rId52" Type="http://schemas.openxmlformats.org/officeDocument/2006/relationships/hyperlink" Target="https://www.bid4assets.com/mvc/auction/926873" TargetMode="External"/><Relationship Id="rId60" Type="http://schemas.openxmlformats.org/officeDocument/2006/relationships/hyperlink" Target="https://www.bid4assets.com/mvc/Storefront/Home/GetStorefrontAuctions/10284?storefrontId=10284&amp;storefrontCollectionId=4020&amp;auctionGrid-4020-sort=ActualCloseTime-asc" TargetMode="External"/><Relationship Id="rId65" Type="http://schemas.openxmlformats.org/officeDocument/2006/relationships/hyperlink" Target="https://www.bid4assets.com/mvc/auction/926881" TargetMode="External"/><Relationship Id="rId4" Type="http://schemas.openxmlformats.org/officeDocument/2006/relationships/hyperlink" Target="https://www.bid4assets.com/mvc/Storefront/Home/GetStorefrontAuctions/10284?storefrontId=10284&amp;storefrontCollectionId=4016&amp;auctionGrid-4016-sort=AuctionID-desc" TargetMode="External"/><Relationship Id="rId9" Type="http://schemas.openxmlformats.org/officeDocument/2006/relationships/hyperlink" Target="https://www.bid4assets.com/mvc/auction/926845" TargetMode="External"/><Relationship Id="rId14" Type="http://schemas.openxmlformats.org/officeDocument/2006/relationships/hyperlink" Target="https://www.bid4assets.com/mvc/auction/926850" TargetMode="External"/><Relationship Id="rId22" Type="http://schemas.openxmlformats.org/officeDocument/2006/relationships/hyperlink" Target="https://www.bid4assets.com/mvc/auction/926853" TargetMode="External"/><Relationship Id="rId27" Type="http://schemas.openxmlformats.org/officeDocument/2006/relationships/hyperlink" Target="https://www.bid4assets.com/mvc/auction/926858" TargetMode="External"/><Relationship Id="rId30" Type="http://schemas.openxmlformats.org/officeDocument/2006/relationships/hyperlink" Target="https://www.bid4assets.com/mvc/Storefront/Home/GetStorefrontAuctions/10284?storefrontId=10284&amp;storefrontCollectionId=4018&amp;auctionGrid-4018-sort=StorefrontId-asc" TargetMode="External"/><Relationship Id="rId35" Type="http://schemas.openxmlformats.org/officeDocument/2006/relationships/hyperlink" Target="https://www.bid4assets.com/mvc/auction/926861" TargetMode="External"/><Relationship Id="rId43" Type="http://schemas.openxmlformats.org/officeDocument/2006/relationships/hyperlink" Target="https://www.bid4assets.com/mvc/Storefront/Home/GetStorefrontAuctions/10284?storefrontId=10284&amp;storefrontCollectionId=4019&amp;auctionGrid-4019-sort=StorefrontId-asc" TargetMode="External"/><Relationship Id="rId48" Type="http://schemas.openxmlformats.org/officeDocument/2006/relationships/hyperlink" Target="https://www.bid4assets.com/mvc/auction/926869" TargetMode="External"/><Relationship Id="rId56" Type="http://schemas.openxmlformats.org/officeDocument/2006/relationships/hyperlink" Target="https://www.bid4assets.com/mvc/Storefront/Home/GetStorefrontAuctions/10284?storefrontId=10284&amp;storefrontCollectionId=4020&amp;auctionGrid-4020-sort=StorefrontId-asc" TargetMode="External"/><Relationship Id="rId64" Type="http://schemas.openxmlformats.org/officeDocument/2006/relationships/hyperlink" Target="https://www.bid4assets.com/mvc/auction/926880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bid4assets.com/mvc/auction/92687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id4assets.com/mvc/auction/926848" TargetMode="External"/><Relationship Id="rId17" Type="http://schemas.openxmlformats.org/officeDocument/2006/relationships/hyperlink" Target="https://www.bid4assets.com/mvc/Storefront/Home/GetStorefrontAuctions/10284?storefrontId=10284&amp;storefrontCollectionId=4017&amp;auctionGrid-4017-sort=StorefrontId-asc" TargetMode="External"/><Relationship Id="rId25" Type="http://schemas.openxmlformats.org/officeDocument/2006/relationships/hyperlink" Target="https://www.bid4assets.com/mvc/auction/926856" TargetMode="External"/><Relationship Id="rId33" Type="http://schemas.openxmlformats.org/officeDocument/2006/relationships/hyperlink" Target="https://www.bid4assets.com/mvc/Storefront/Home/GetStorefrontAuctions/10284?storefrontId=10284&amp;storefrontCollectionId=4018&amp;auctionGrid-4018-sort=CurrentBidAmount-asc" TargetMode="External"/><Relationship Id="rId38" Type="http://schemas.openxmlformats.org/officeDocument/2006/relationships/hyperlink" Target="https://www.bid4assets.com/mvc/auction/926864" TargetMode="External"/><Relationship Id="rId46" Type="http://schemas.openxmlformats.org/officeDocument/2006/relationships/hyperlink" Target="https://www.bid4assets.com/mvc/Storefront/Home/GetStorefrontAuctions/10284?storefrontId=10284&amp;storefrontCollectionId=4019&amp;auctionGrid-4019-sort=CurrentBidAmount-asc" TargetMode="External"/><Relationship Id="rId59" Type="http://schemas.openxmlformats.org/officeDocument/2006/relationships/hyperlink" Target="https://www.bid4assets.com/mvc/Storefront/Home/GetStorefrontAuctions/10284?storefrontId=10284&amp;storefrontCollectionId=4020&amp;auctionGrid-4020-sort=CurrentBidAmount-asc" TargetMode="External"/><Relationship Id="rId67" Type="http://schemas.openxmlformats.org/officeDocument/2006/relationships/hyperlink" Target="https://www.bid4assets.com/mvc/auction/926883" TargetMode="External"/><Relationship Id="rId20" Type="http://schemas.openxmlformats.org/officeDocument/2006/relationships/hyperlink" Target="https://www.bid4assets.com/mvc/Storefront/Home/GetStorefrontAuctions/10284?storefrontId=10284&amp;storefrontCollectionId=4017&amp;auctionGrid-4017-sort=CurrentBidAmount-asc" TargetMode="External"/><Relationship Id="rId41" Type="http://schemas.openxmlformats.org/officeDocument/2006/relationships/hyperlink" Target="https://www.bid4assets.com/mvc/auction/926867" TargetMode="External"/><Relationship Id="rId54" Type="http://schemas.openxmlformats.org/officeDocument/2006/relationships/hyperlink" Target="https://www.bid4assets.com/mvc/auction/926875" TargetMode="External"/><Relationship Id="rId62" Type="http://schemas.openxmlformats.org/officeDocument/2006/relationships/hyperlink" Target="https://www.bid4assets.com/mvc/auction/926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1518</Words>
  <Characters>8657</Characters>
  <Application>Microsoft Office Word</Application>
  <DocSecurity>0</DocSecurity>
  <Lines>72</Lines>
  <Paragraphs>20</Paragraphs>
  <ScaleCrop>false</ScaleCrop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Seidensticker</dc:creator>
  <cp:keywords/>
  <dc:description/>
  <cp:lastModifiedBy>Peggy Seidensticker</cp:lastModifiedBy>
  <cp:revision>1</cp:revision>
  <dcterms:created xsi:type="dcterms:W3CDTF">2020-01-22T15:04:00Z</dcterms:created>
  <dcterms:modified xsi:type="dcterms:W3CDTF">2020-01-22T15:07:00Z</dcterms:modified>
</cp:coreProperties>
</file>