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BA72" w14:textId="1C08E3A5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792B6C1F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5" w:tooltip="GUERNSEY COUNTY TREASURER VS LANNING, TAMARA S., et al." w:history="1">
        <w:r w:rsidRPr="004B04A6">
          <w:rPr>
            <w:rFonts w:ascii="Arial" w:eastAsia="Times New Roman" w:hAnsi="Arial" w:cs="Arial"/>
            <w:color w:val="2B60DE"/>
            <w:sz w:val="24"/>
            <w:szCs w:val="24"/>
          </w:rPr>
          <w:t>GUERNSEY COUNTY TREASURER VS LANNING, TAMARA S., et al.</w:t>
        </w:r>
      </w:hyperlink>
    </w:p>
    <w:p w14:paraId="11DFD0C2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b/>
          <w:bCs/>
          <w:sz w:val="24"/>
          <w:szCs w:val="24"/>
        </w:rPr>
        <w:t xml:space="preserve">Date of </w:t>
      </w:r>
      <w:proofErr w:type="gramStart"/>
      <w:r w:rsidRPr="004B04A6">
        <w:rPr>
          <w:rFonts w:ascii="Arial" w:eastAsia="Times New Roman" w:hAnsi="Arial" w:cs="Arial"/>
          <w:b/>
          <w:bCs/>
          <w:sz w:val="24"/>
          <w:szCs w:val="24"/>
        </w:rPr>
        <w:t>Sale :</w:t>
      </w:r>
      <w:proofErr w:type="gramEnd"/>
      <w:r w:rsidRPr="004B04A6">
        <w:rPr>
          <w:rFonts w:ascii="Arial" w:eastAsia="Times New Roman" w:hAnsi="Arial" w:cs="Arial"/>
          <w:sz w:val="24"/>
          <w:szCs w:val="24"/>
        </w:rPr>
        <w:t> 11/08/2018</w:t>
      </w:r>
    </w:p>
    <w:p w14:paraId="525860BE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sz w:val="24"/>
          <w:szCs w:val="24"/>
        </w:rPr>
        <w:t> </w:t>
      </w:r>
    </w:p>
    <w:p w14:paraId="238430B1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b/>
          <w:bCs/>
          <w:sz w:val="24"/>
          <w:szCs w:val="24"/>
        </w:rPr>
        <w:t>Alternative Date:</w:t>
      </w:r>
      <w:r w:rsidRPr="004B04A6">
        <w:rPr>
          <w:rFonts w:ascii="Arial" w:eastAsia="Times New Roman" w:hAnsi="Arial" w:cs="Arial"/>
          <w:sz w:val="24"/>
          <w:szCs w:val="24"/>
        </w:rPr>
        <w:t> 12/06/2018</w:t>
      </w:r>
    </w:p>
    <w:p w14:paraId="214CBDB6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b/>
          <w:bCs/>
          <w:sz w:val="24"/>
          <w:szCs w:val="24"/>
        </w:rPr>
        <w:t>Appraised Value:</w:t>
      </w:r>
      <w:r w:rsidRPr="004B04A6">
        <w:rPr>
          <w:rFonts w:ascii="Arial" w:eastAsia="Times New Roman" w:hAnsi="Arial" w:cs="Arial"/>
          <w:sz w:val="24"/>
          <w:szCs w:val="24"/>
        </w:rPr>
        <w:t> $</w:t>
      </w:r>
    </w:p>
    <w:p w14:paraId="1816A691" w14:textId="77777777" w:rsidR="004B04A6" w:rsidRPr="004B04A6" w:rsidRDefault="004B04A6" w:rsidP="004B04A6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b/>
          <w:bCs/>
          <w:sz w:val="24"/>
          <w:szCs w:val="24"/>
        </w:rPr>
        <w:t>Starting Bid: </w:t>
      </w:r>
      <w:r w:rsidRPr="004B04A6">
        <w:rPr>
          <w:rFonts w:ascii="Arial" w:eastAsia="Times New Roman" w:hAnsi="Arial" w:cs="Arial"/>
          <w:sz w:val="24"/>
          <w:szCs w:val="24"/>
        </w:rPr>
        <w:t>$4,200</w:t>
      </w:r>
    </w:p>
    <w:p w14:paraId="3800CC0A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noProof/>
          <w:color w:val="2B60DE"/>
          <w:sz w:val="24"/>
          <w:szCs w:val="24"/>
        </w:rPr>
        <w:drawing>
          <wp:inline distT="0" distB="0" distL="0" distR="0" wp14:anchorId="23919CE3" wp14:editId="243C703B">
            <wp:extent cx="952500" cy="952500"/>
            <wp:effectExtent l="0" t="0" r="0" b="0"/>
            <wp:docPr id="6" name="Picture 6" descr="http://guernseysheriff.com/properties/images/nophoto.gif">
              <a:hlinkClick xmlns:a="http://schemas.openxmlformats.org/drawingml/2006/main" r:id="rId6" tooltip="&quot;GUERNSEY COUNTY TREASURER VS SWOAPE, WAYNE, et a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uernseysheriff.com/properties/images/nophoto.gif">
                      <a:hlinkClick r:id="rId6" tooltip="&quot;GUERNSEY COUNTY TREASURER VS SWOAPE, WAYNE, et a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5A6D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" w:tooltip="GUERNSEY COUNTY TREASURER VS SWOAPE, WAYNE, et al." w:history="1">
        <w:r w:rsidRPr="004B04A6">
          <w:rPr>
            <w:rFonts w:ascii="Arial" w:eastAsia="Times New Roman" w:hAnsi="Arial" w:cs="Arial"/>
            <w:color w:val="2B60DE"/>
            <w:sz w:val="24"/>
            <w:szCs w:val="24"/>
          </w:rPr>
          <w:t>GUERNSEY COUNTY TREASURER VS SWOAPE, WAYNE, et al.</w:t>
        </w:r>
      </w:hyperlink>
    </w:p>
    <w:p w14:paraId="4FB9C351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b/>
          <w:bCs/>
          <w:sz w:val="24"/>
          <w:szCs w:val="24"/>
        </w:rPr>
        <w:t xml:space="preserve">Date of </w:t>
      </w:r>
      <w:proofErr w:type="gramStart"/>
      <w:r w:rsidRPr="004B04A6">
        <w:rPr>
          <w:rFonts w:ascii="Arial" w:eastAsia="Times New Roman" w:hAnsi="Arial" w:cs="Arial"/>
          <w:b/>
          <w:bCs/>
          <w:sz w:val="24"/>
          <w:szCs w:val="24"/>
        </w:rPr>
        <w:t>Sale :</w:t>
      </w:r>
      <w:proofErr w:type="gramEnd"/>
      <w:r w:rsidRPr="004B04A6">
        <w:rPr>
          <w:rFonts w:ascii="Arial" w:eastAsia="Times New Roman" w:hAnsi="Arial" w:cs="Arial"/>
          <w:sz w:val="24"/>
          <w:szCs w:val="24"/>
        </w:rPr>
        <w:t> 11/08/2018</w:t>
      </w:r>
    </w:p>
    <w:p w14:paraId="2486CB5A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sz w:val="24"/>
          <w:szCs w:val="24"/>
        </w:rPr>
        <w:t> </w:t>
      </w:r>
    </w:p>
    <w:p w14:paraId="6233F5C3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b/>
          <w:bCs/>
          <w:sz w:val="24"/>
          <w:szCs w:val="24"/>
        </w:rPr>
        <w:t>Alternative Date:</w:t>
      </w:r>
      <w:r w:rsidRPr="004B04A6">
        <w:rPr>
          <w:rFonts w:ascii="Arial" w:eastAsia="Times New Roman" w:hAnsi="Arial" w:cs="Arial"/>
          <w:sz w:val="24"/>
          <w:szCs w:val="24"/>
        </w:rPr>
        <w:t> 12/06/2018</w:t>
      </w:r>
    </w:p>
    <w:p w14:paraId="7E683146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b/>
          <w:bCs/>
          <w:sz w:val="24"/>
          <w:szCs w:val="24"/>
        </w:rPr>
        <w:t>Appraised Value:</w:t>
      </w:r>
      <w:r w:rsidRPr="004B04A6">
        <w:rPr>
          <w:rFonts w:ascii="Arial" w:eastAsia="Times New Roman" w:hAnsi="Arial" w:cs="Arial"/>
          <w:sz w:val="24"/>
          <w:szCs w:val="24"/>
        </w:rPr>
        <w:t> $</w:t>
      </w:r>
    </w:p>
    <w:p w14:paraId="7E3738CC" w14:textId="77777777" w:rsidR="004B04A6" w:rsidRPr="004B04A6" w:rsidRDefault="004B04A6" w:rsidP="004B04A6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b/>
          <w:bCs/>
          <w:sz w:val="24"/>
          <w:szCs w:val="24"/>
        </w:rPr>
        <w:t>Starting Bid: </w:t>
      </w:r>
      <w:r w:rsidRPr="004B04A6">
        <w:rPr>
          <w:rFonts w:ascii="Arial" w:eastAsia="Times New Roman" w:hAnsi="Arial" w:cs="Arial"/>
          <w:sz w:val="24"/>
          <w:szCs w:val="24"/>
        </w:rPr>
        <w:t>$3,600</w:t>
      </w:r>
    </w:p>
    <w:p w14:paraId="278AD961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noProof/>
          <w:color w:val="2B60DE"/>
          <w:sz w:val="24"/>
          <w:szCs w:val="24"/>
        </w:rPr>
        <w:drawing>
          <wp:inline distT="0" distB="0" distL="0" distR="0" wp14:anchorId="3DAA5103" wp14:editId="49F2C82A">
            <wp:extent cx="952500" cy="952500"/>
            <wp:effectExtent l="0" t="0" r="0" b="0"/>
            <wp:docPr id="5" name="Picture 5" descr="http://guernseysheriff.com/properties/images/nophoto.gif">
              <a:hlinkClick xmlns:a="http://schemas.openxmlformats.org/drawingml/2006/main" r:id="rId9" tooltip="&quot;GUERNSEY COUNTY TREASURER VS DENNIS, JOHN L., et a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uernseysheriff.com/properties/images/nophoto.gif">
                      <a:hlinkClick r:id="rId9" tooltip="&quot;GUERNSEY COUNTY TREASURER VS DENNIS, JOHN L., et a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2E0A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0" w:tooltip="GUERNSEY COUNTY TREASURER VS DENNIS, JOHN L., et al." w:history="1">
        <w:r w:rsidRPr="004B04A6">
          <w:rPr>
            <w:rFonts w:ascii="Arial" w:eastAsia="Times New Roman" w:hAnsi="Arial" w:cs="Arial"/>
            <w:color w:val="2B60DE"/>
            <w:sz w:val="24"/>
            <w:szCs w:val="24"/>
          </w:rPr>
          <w:t>GUERNSEY COUNTY TREASURER VS DENNIS, JOHN L., et al.</w:t>
        </w:r>
      </w:hyperlink>
    </w:p>
    <w:p w14:paraId="786CFA44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b/>
          <w:bCs/>
          <w:sz w:val="24"/>
          <w:szCs w:val="24"/>
        </w:rPr>
        <w:t xml:space="preserve">Date of </w:t>
      </w:r>
      <w:proofErr w:type="gramStart"/>
      <w:r w:rsidRPr="004B04A6">
        <w:rPr>
          <w:rFonts w:ascii="Arial" w:eastAsia="Times New Roman" w:hAnsi="Arial" w:cs="Arial"/>
          <w:b/>
          <w:bCs/>
          <w:sz w:val="24"/>
          <w:szCs w:val="24"/>
        </w:rPr>
        <w:t>Sale :</w:t>
      </w:r>
      <w:proofErr w:type="gramEnd"/>
      <w:r w:rsidRPr="004B04A6">
        <w:rPr>
          <w:rFonts w:ascii="Arial" w:eastAsia="Times New Roman" w:hAnsi="Arial" w:cs="Arial"/>
          <w:sz w:val="24"/>
          <w:szCs w:val="24"/>
        </w:rPr>
        <w:t> 11/08/2018</w:t>
      </w:r>
    </w:p>
    <w:p w14:paraId="07C9EB3B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sz w:val="24"/>
          <w:szCs w:val="24"/>
        </w:rPr>
        <w:t> </w:t>
      </w:r>
    </w:p>
    <w:p w14:paraId="6851F8E5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b/>
          <w:bCs/>
          <w:sz w:val="24"/>
          <w:szCs w:val="24"/>
        </w:rPr>
        <w:t>Alternative Date:</w:t>
      </w:r>
      <w:r w:rsidRPr="004B04A6">
        <w:rPr>
          <w:rFonts w:ascii="Arial" w:eastAsia="Times New Roman" w:hAnsi="Arial" w:cs="Arial"/>
          <w:sz w:val="24"/>
          <w:szCs w:val="24"/>
        </w:rPr>
        <w:t> 12/06/2018</w:t>
      </w:r>
    </w:p>
    <w:p w14:paraId="2BC64774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b/>
          <w:bCs/>
          <w:sz w:val="24"/>
          <w:szCs w:val="24"/>
        </w:rPr>
        <w:t>Appraised Value:</w:t>
      </w:r>
      <w:r w:rsidRPr="004B04A6">
        <w:rPr>
          <w:rFonts w:ascii="Arial" w:eastAsia="Times New Roman" w:hAnsi="Arial" w:cs="Arial"/>
          <w:sz w:val="24"/>
          <w:szCs w:val="24"/>
        </w:rPr>
        <w:t> $</w:t>
      </w:r>
    </w:p>
    <w:p w14:paraId="70AFF3F2" w14:textId="77777777" w:rsidR="004B04A6" w:rsidRPr="004B04A6" w:rsidRDefault="004B04A6" w:rsidP="004B04A6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b/>
          <w:bCs/>
          <w:sz w:val="24"/>
          <w:szCs w:val="24"/>
        </w:rPr>
        <w:t>Starting Bid: </w:t>
      </w:r>
      <w:r w:rsidRPr="004B04A6">
        <w:rPr>
          <w:rFonts w:ascii="Arial" w:eastAsia="Times New Roman" w:hAnsi="Arial" w:cs="Arial"/>
          <w:sz w:val="24"/>
          <w:szCs w:val="24"/>
        </w:rPr>
        <w:t>$9,700</w:t>
      </w:r>
    </w:p>
    <w:p w14:paraId="292E7DB5" w14:textId="77777777" w:rsidR="004B04A6" w:rsidRPr="004B04A6" w:rsidRDefault="004B04A6" w:rsidP="004B0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4A6">
        <w:rPr>
          <w:rFonts w:ascii="Arial" w:eastAsia="Times New Roman" w:hAnsi="Arial" w:cs="Arial"/>
          <w:noProof/>
          <w:color w:val="2B60DE"/>
          <w:sz w:val="24"/>
          <w:szCs w:val="24"/>
        </w:rPr>
        <w:drawing>
          <wp:inline distT="0" distB="0" distL="0" distR="0" wp14:anchorId="01F5D891" wp14:editId="4F81D5F7">
            <wp:extent cx="952500" cy="381000"/>
            <wp:effectExtent l="0" t="0" r="0" b="0"/>
            <wp:docPr id="4" name="Picture 4" descr="http://guernseysheriff.com/properties/images/listing_photos/thumb_182_IMG_2585.JPG">
              <a:hlinkClick xmlns:a="http://schemas.openxmlformats.org/drawingml/2006/main" r:id="rId11" tooltip="&quot;FINANCE OF AMERICA REVERSE, LLC VS HARTONG, DALE, et a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uernseysheriff.com/properties/images/listing_photos/thumb_182_IMG_2585.JPG">
                      <a:hlinkClick r:id="rId11" tooltip="&quot;FINANCE OF AMERICA REVERSE, LLC VS HARTONG, DALE, et a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E9769" w14:textId="77777777" w:rsidR="004B04A6" w:rsidRDefault="004B04A6"/>
    <w:sectPr w:rsidR="004B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7E59"/>
    <w:multiLevelType w:val="multilevel"/>
    <w:tmpl w:val="C336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54FDC"/>
    <w:multiLevelType w:val="multilevel"/>
    <w:tmpl w:val="EA5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7078E"/>
    <w:multiLevelType w:val="multilevel"/>
    <w:tmpl w:val="20D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2196A"/>
    <w:multiLevelType w:val="multilevel"/>
    <w:tmpl w:val="6A26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177C5"/>
    <w:multiLevelType w:val="multilevel"/>
    <w:tmpl w:val="472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368B3"/>
    <w:multiLevelType w:val="multilevel"/>
    <w:tmpl w:val="C3E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7585C"/>
    <w:multiLevelType w:val="multilevel"/>
    <w:tmpl w:val="0BA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9718F"/>
    <w:multiLevelType w:val="multilevel"/>
    <w:tmpl w:val="913A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A6"/>
    <w:rsid w:val="00036580"/>
    <w:rsid w:val="004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ADC8"/>
  <w15:chartTrackingRefBased/>
  <w15:docId w15:val="{401FD606-9CEF-4988-8D6C-7BBC1451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nuleftend">
    <w:name w:val="menu_left_end"/>
    <w:basedOn w:val="Normal"/>
    <w:rsid w:val="004B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4A6"/>
    <w:rPr>
      <w:color w:val="0000FF"/>
      <w:u w:val="single"/>
    </w:rPr>
  </w:style>
  <w:style w:type="paragraph" w:customStyle="1" w:styleId="menurightend">
    <w:name w:val="menu_right_end"/>
    <w:basedOn w:val="Normal"/>
    <w:rsid w:val="004B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wsetoolnum">
    <w:name w:val="browse_tool_num"/>
    <w:basedOn w:val="DefaultParagraphFont"/>
    <w:rsid w:val="004B04A6"/>
  </w:style>
  <w:style w:type="character" w:customStyle="1" w:styleId="browsetoolbutton">
    <w:name w:val="browse_tool_button"/>
    <w:basedOn w:val="DefaultParagraphFont"/>
    <w:rsid w:val="004B04A6"/>
  </w:style>
  <w:style w:type="character" w:customStyle="1" w:styleId="browsetooltext">
    <w:name w:val="browse_tool_text"/>
    <w:basedOn w:val="DefaultParagraphFont"/>
    <w:rsid w:val="004B04A6"/>
  </w:style>
  <w:style w:type="character" w:customStyle="1" w:styleId="browsetoolcurpage">
    <w:name w:val="browse_tool_curpage"/>
    <w:basedOn w:val="DefaultParagraphFont"/>
    <w:rsid w:val="004B04A6"/>
  </w:style>
  <w:style w:type="character" w:customStyle="1" w:styleId="btpages">
    <w:name w:val="bt_pages"/>
    <w:basedOn w:val="DefaultParagraphFont"/>
    <w:rsid w:val="004B04A6"/>
  </w:style>
  <w:style w:type="paragraph" w:styleId="NormalWeb">
    <w:name w:val="Normal (Web)"/>
    <w:basedOn w:val="Normal"/>
    <w:uiPriority w:val="99"/>
    <w:semiHidden/>
    <w:unhideWhenUsed/>
    <w:rsid w:val="004B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gmarkh2">
    <w:name w:val="reg_mark_h2"/>
    <w:basedOn w:val="DefaultParagraphFont"/>
    <w:rsid w:val="004B04A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04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04A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04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04A6"/>
    <w:rPr>
      <w:rFonts w:ascii="Arial" w:eastAsia="Times New Roman" w:hAnsi="Arial" w:cs="Arial"/>
      <w:vanish/>
      <w:sz w:val="16"/>
      <w:szCs w:val="16"/>
    </w:rPr>
  </w:style>
  <w:style w:type="paragraph" w:customStyle="1" w:styleId="ui-state-default">
    <w:name w:val="ui-state-default"/>
    <w:basedOn w:val="Normal"/>
    <w:rsid w:val="004B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639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9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615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9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6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268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99002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06259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792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374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27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482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3919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23890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3399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947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07916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4362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4590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4783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718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3421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3952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73273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9206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019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0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347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23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8161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75499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200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7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8300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41956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23721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33266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118010">
              <w:marLeft w:val="0"/>
              <w:marRight w:val="0"/>
              <w:marTop w:val="0"/>
              <w:marBottom w:val="12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24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1156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7001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100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645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12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77870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7113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4163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65314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414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2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465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5706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6171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3073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75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4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1584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348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73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82039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160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389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06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4074">
                  <w:marLeft w:val="0"/>
                  <w:marRight w:val="0"/>
                  <w:marTop w:val="0"/>
                  <w:marBottom w:val="0"/>
                  <w:divBdr>
                    <w:top w:val="single" w:sz="2" w:space="12" w:color="666666"/>
                    <w:left w:val="single" w:sz="6" w:space="17" w:color="666666"/>
                    <w:bottom w:val="single" w:sz="6" w:space="12" w:color="666666"/>
                    <w:right w:val="single" w:sz="6" w:space="17" w:color="666666"/>
                  </w:divBdr>
                  <w:divsChild>
                    <w:div w:id="7365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46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800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04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0544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1400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70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494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420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612874">
          <w:marLeft w:val="0"/>
          <w:marRight w:val="0"/>
          <w:marTop w:val="0"/>
          <w:marBottom w:val="0"/>
          <w:divBdr>
            <w:top w:val="single" w:sz="6" w:space="0" w:color="888888"/>
            <w:left w:val="none" w:sz="0" w:space="0" w:color="888888"/>
            <w:bottom w:val="none" w:sz="0" w:space="0" w:color="888888"/>
            <w:right w:val="none" w:sz="0" w:space="0" w:color="88888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ernseysheriff.com/properties/index.php?action=listingview&amp;listingID=1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ernseysheriff.com/properties/index.php?action=listingview&amp;listingID=194" TargetMode="External"/><Relationship Id="rId11" Type="http://schemas.openxmlformats.org/officeDocument/2006/relationships/hyperlink" Target="http://guernseysheriff.com/properties/index.php?action=listingview&amp;listingID=182" TargetMode="External"/><Relationship Id="rId5" Type="http://schemas.openxmlformats.org/officeDocument/2006/relationships/hyperlink" Target="http://guernseysheriff.com/properties/index.php?action=listingview&amp;listingID=193" TargetMode="External"/><Relationship Id="rId10" Type="http://schemas.openxmlformats.org/officeDocument/2006/relationships/hyperlink" Target="http://guernseysheriff.com/properties/index.php?action=listingview&amp;listingID=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ernseysheriff.com/properties/index.php?action=listingview&amp;listingID=1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Seidensticker</dc:creator>
  <cp:keywords/>
  <dc:description/>
  <cp:lastModifiedBy>Peggy Seidensticker</cp:lastModifiedBy>
  <cp:revision>1</cp:revision>
  <dcterms:created xsi:type="dcterms:W3CDTF">2018-10-08T15:02:00Z</dcterms:created>
  <dcterms:modified xsi:type="dcterms:W3CDTF">2018-10-08T15:07:00Z</dcterms:modified>
</cp:coreProperties>
</file>